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F9" w:rsidRDefault="00E12CF9" w:rsidP="00E12CF9">
      <w:pPr>
        <w:jc w:val="center"/>
      </w:pPr>
      <w:r>
        <w:t xml:space="preserve">Проект ГУО «Гимназия №1 </w:t>
      </w:r>
      <w:proofErr w:type="spellStart"/>
      <w:r>
        <w:t>г.Островца</w:t>
      </w:r>
      <w:proofErr w:type="spellEnd"/>
      <w:r w:rsidR="00AA7E74">
        <w:t xml:space="preserve"> Гродненской области</w:t>
      </w:r>
      <w:r>
        <w:t>»</w:t>
      </w:r>
    </w:p>
    <w:p w:rsidR="00E12CF9" w:rsidRPr="0060328F" w:rsidRDefault="00E12CF9" w:rsidP="00AA7E74">
      <w:pPr>
        <w:pStyle w:val="21"/>
        <w:shd w:val="clear" w:color="auto" w:fill="auto"/>
        <w:spacing w:line="280" w:lineRule="exact"/>
        <w:ind w:right="113" w:firstLine="142"/>
        <w:jc w:val="center"/>
        <w:rPr>
          <w:b/>
          <w:sz w:val="26"/>
          <w:szCs w:val="26"/>
        </w:rPr>
      </w:pPr>
      <w:r w:rsidRPr="0060328F">
        <w:rPr>
          <w:b/>
          <w:sz w:val="26"/>
          <w:szCs w:val="26"/>
        </w:rPr>
        <w:t>«Географический диктант» (география атомных электростанций)</w:t>
      </w:r>
    </w:p>
    <w:p w:rsidR="00CE02F8" w:rsidRDefault="00CE02F8" w:rsidP="00E12CF9">
      <w:pPr>
        <w:rPr>
          <w:color w:val="000000" w:themeColor="text1"/>
          <w:sz w:val="30"/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 w:rsidP="00AA7E74">
            <w:pPr>
              <w:pStyle w:val="21"/>
              <w:shd w:val="clear" w:color="auto" w:fill="auto"/>
              <w:spacing w:line="280" w:lineRule="exact"/>
              <w:ind w:right="113"/>
              <w:jc w:val="both"/>
              <w:rPr>
                <w:sz w:val="24"/>
                <w:szCs w:val="24"/>
              </w:rPr>
            </w:pPr>
            <w:r w:rsidRPr="0098485D">
              <w:rPr>
                <w:spacing w:val="-2"/>
                <w:sz w:val="24"/>
                <w:szCs w:val="24"/>
              </w:rPr>
              <w:t xml:space="preserve">1.Наименование проекта: </w:t>
            </w:r>
            <w:r w:rsidR="0064196D" w:rsidRPr="0098485D">
              <w:rPr>
                <w:spacing w:val="-2"/>
                <w:sz w:val="24"/>
                <w:szCs w:val="24"/>
              </w:rPr>
              <w:t>«</w:t>
            </w:r>
            <w:r w:rsidR="00E12CF9" w:rsidRPr="0098485D">
              <w:rPr>
                <w:sz w:val="24"/>
                <w:szCs w:val="24"/>
              </w:rPr>
              <w:t>Географический диктант» (география атомных электростанций)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 w:rsidRPr="0098485D">
              <w:rPr>
                <w:spacing w:val="-2"/>
                <w:sz w:val="24"/>
                <w:lang w:eastAsia="en-US"/>
              </w:rPr>
              <w:t>2. Срок реализации проекта:</w:t>
            </w:r>
            <w:r w:rsidR="00CE02F8" w:rsidRPr="0098485D">
              <w:rPr>
                <w:sz w:val="24"/>
                <w:lang w:eastAsia="en-US"/>
              </w:rPr>
              <w:t xml:space="preserve"> 2022-2023</w:t>
            </w:r>
            <w:r w:rsidR="00AA7E74" w:rsidRPr="0098485D">
              <w:rPr>
                <w:sz w:val="24"/>
                <w:lang w:eastAsia="en-US"/>
              </w:rPr>
              <w:t xml:space="preserve"> </w:t>
            </w:r>
            <w:r w:rsidR="00CE02F8" w:rsidRPr="0098485D">
              <w:rPr>
                <w:sz w:val="24"/>
                <w:lang w:eastAsia="en-US"/>
              </w:rPr>
              <w:t>год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 w:rsidP="00CE02F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8485D"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</w:t>
            </w:r>
            <w:r w:rsidR="00CE02F8" w:rsidRPr="0098485D">
              <w:rPr>
                <w:spacing w:val="-2"/>
                <w:sz w:val="24"/>
                <w:lang w:eastAsia="en-US"/>
              </w:rPr>
              <w:t>Гимназия</w:t>
            </w:r>
            <w:r w:rsidRPr="0098485D">
              <w:rPr>
                <w:spacing w:val="-2"/>
                <w:sz w:val="24"/>
                <w:lang w:eastAsia="en-US"/>
              </w:rPr>
              <w:t xml:space="preserve"> № 1 г. Островца</w:t>
            </w:r>
            <w:r w:rsidR="00AA7E74" w:rsidRPr="0098485D">
              <w:rPr>
                <w:spacing w:val="-2"/>
                <w:sz w:val="24"/>
                <w:lang w:eastAsia="en-US"/>
              </w:rPr>
              <w:t xml:space="preserve"> Гродненской области</w:t>
            </w:r>
            <w:r w:rsidRPr="0098485D">
              <w:rPr>
                <w:spacing w:val="-2"/>
                <w:sz w:val="24"/>
                <w:lang w:eastAsia="en-US"/>
              </w:rPr>
              <w:t xml:space="preserve">», Гродненская область, </w:t>
            </w:r>
            <w:proofErr w:type="spellStart"/>
            <w:r w:rsidRPr="0098485D">
              <w:rPr>
                <w:spacing w:val="-2"/>
                <w:sz w:val="24"/>
                <w:lang w:eastAsia="en-US"/>
              </w:rPr>
              <w:t>г.Островец</w:t>
            </w:r>
            <w:proofErr w:type="spellEnd"/>
            <w:r w:rsidRPr="0098485D">
              <w:rPr>
                <w:spacing w:val="-2"/>
                <w:sz w:val="24"/>
                <w:lang w:eastAsia="en-US"/>
              </w:rPr>
              <w:t xml:space="preserve">, ул. </w:t>
            </w:r>
            <w:r w:rsidR="00CE02F8" w:rsidRPr="0098485D">
              <w:rPr>
                <w:spacing w:val="-2"/>
                <w:sz w:val="24"/>
                <w:lang w:eastAsia="en-US"/>
              </w:rPr>
              <w:t>Строителей, 8</w:t>
            </w:r>
            <w:r w:rsidRPr="0098485D">
              <w:rPr>
                <w:spacing w:val="-2"/>
                <w:sz w:val="24"/>
                <w:lang w:eastAsia="en-US"/>
              </w:rPr>
              <w:t>.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1B1A14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  <w:lang w:eastAsia="en-US"/>
              </w:rPr>
            </w:pPr>
            <w:r w:rsidRPr="0098485D">
              <w:rPr>
                <w:sz w:val="24"/>
              </w:rPr>
              <w:t>Популяризация географических знаний и повышение интереса к географии Беларуси среди обучающихся и иных заинтересованных.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8" w:rsidRPr="0098485D" w:rsidRDefault="00CE02F8" w:rsidP="00CE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98485D">
              <w:rPr>
                <w:sz w:val="24"/>
              </w:rPr>
              <w:t>5.Задачи, планируемые к выполнению в рамках реализации проекта:</w:t>
            </w:r>
          </w:p>
          <w:p w:rsidR="00E12CF9" w:rsidRPr="0098485D" w:rsidRDefault="00743D6B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sz w:val="24"/>
              </w:rPr>
              <w:t xml:space="preserve">    </w:t>
            </w:r>
            <w:r w:rsidR="00E12CF9" w:rsidRPr="0098485D">
              <w:rPr>
                <w:color w:val="000000" w:themeColor="text1"/>
                <w:sz w:val="24"/>
              </w:rPr>
              <w:t>1)пробуждение различных слоев населения к изучению географии родной страны;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2)формирование у школьников географическую культуру, интерес к географическим знаниям;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3) повышение уровня знаний в области географии;</w:t>
            </w:r>
          </w:p>
          <w:p w:rsidR="001B1A14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4) предоставление возможности обучающимся и другим заинтересованным (педагогам, родителям) принять участие в географическом диктанте по географии и узнать свой результат.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5) Найти средства или партнеров для реализации проекта;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6) Реализовать проект.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6. Целевая группа</w:t>
            </w:r>
            <w:r w:rsidR="00743D6B" w:rsidRPr="0098485D">
              <w:rPr>
                <w:sz w:val="24"/>
              </w:rPr>
              <w:t>:</w:t>
            </w:r>
            <w:r w:rsidR="00E12CF9" w:rsidRPr="0098485D">
              <w:rPr>
                <w:color w:val="000000" w:themeColor="text1"/>
                <w:sz w:val="24"/>
              </w:rPr>
              <w:t xml:space="preserve"> учащиеся 14-17 лет</w:t>
            </w:r>
            <w:r w:rsidR="00AA7E74" w:rsidRPr="0098485D">
              <w:rPr>
                <w:color w:val="000000" w:themeColor="text1"/>
                <w:sz w:val="24"/>
              </w:rPr>
              <w:t xml:space="preserve"> учреждений образования района</w:t>
            </w:r>
            <w:r w:rsidR="00E12CF9" w:rsidRPr="0098485D">
              <w:rPr>
                <w:color w:val="000000" w:themeColor="text1"/>
                <w:sz w:val="24"/>
              </w:rPr>
              <w:t>, педагоги, родительская общественность и иные заинтересованные.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4 этапа работы над реализацией проекта: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 xml:space="preserve">  1)</w:t>
            </w:r>
            <w:r w:rsidR="00073ABB" w:rsidRPr="0098485D">
              <w:rPr>
                <w:color w:val="000000" w:themeColor="text1"/>
                <w:sz w:val="24"/>
              </w:rPr>
              <w:t>р</w:t>
            </w:r>
            <w:r w:rsidRPr="0098485D">
              <w:rPr>
                <w:color w:val="000000" w:themeColor="text1"/>
                <w:sz w:val="24"/>
              </w:rPr>
              <w:t>азработка образовательного электронного продукта</w:t>
            </w:r>
          </w:p>
          <w:p w:rsidR="00E12CF9" w:rsidRPr="0098485D" w:rsidRDefault="00E12CF9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>(серия тестов) для проведения географического диктанта и оценивания результатов в онлайн режиме;</w:t>
            </w:r>
            <w:bookmarkStart w:id="0" w:name="_GoBack"/>
            <w:bookmarkEnd w:id="0"/>
          </w:p>
          <w:p w:rsidR="00E12CF9" w:rsidRPr="0098485D" w:rsidRDefault="00073ABB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 xml:space="preserve"> 2)</w:t>
            </w:r>
            <w:r w:rsidR="00E12CF9" w:rsidRPr="0098485D">
              <w:rPr>
                <w:color w:val="000000" w:themeColor="text1"/>
                <w:sz w:val="24"/>
              </w:rPr>
              <w:t>создание виртуального кабинета географии (</w:t>
            </w:r>
            <w:r w:rsidR="00E12CF9" w:rsidRPr="0098485D">
              <w:rPr>
                <w:color w:val="000000" w:themeColor="text1"/>
                <w:sz w:val="24"/>
                <w:lang w:val="en-US"/>
              </w:rPr>
              <w:t>web</w:t>
            </w:r>
            <w:r w:rsidR="00E12CF9" w:rsidRPr="0098485D">
              <w:rPr>
                <w:color w:val="000000" w:themeColor="text1"/>
                <w:sz w:val="24"/>
              </w:rPr>
              <w:t>-страницы);</w:t>
            </w:r>
          </w:p>
          <w:p w:rsidR="00E12CF9" w:rsidRPr="0098485D" w:rsidRDefault="00073ABB" w:rsidP="00E12CF9">
            <w:pPr>
              <w:widowControl w:val="0"/>
              <w:spacing w:line="280" w:lineRule="exact"/>
              <w:ind w:right="113"/>
              <w:jc w:val="both"/>
              <w:rPr>
                <w:color w:val="000000" w:themeColor="text1"/>
                <w:sz w:val="24"/>
              </w:rPr>
            </w:pPr>
            <w:r w:rsidRPr="0098485D">
              <w:rPr>
                <w:color w:val="000000" w:themeColor="text1"/>
                <w:sz w:val="24"/>
              </w:rPr>
              <w:t xml:space="preserve"> 3)</w:t>
            </w:r>
            <w:r w:rsidR="00E12CF9" w:rsidRPr="0098485D">
              <w:rPr>
                <w:color w:val="000000" w:themeColor="text1"/>
                <w:sz w:val="24"/>
              </w:rPr>
              <w:t>анонсирование условий и сроков проведения географического</w:t>
            </w:r>
            <w:r w:rsidR="00F21741" w:rsidRPr="0098485D">
              <w:rPr>
                <w:color w:val="000000" w:themeColor="text1"/>
                <w:sz w:val="24"/>
              </w:rPr>
              <w:t xml:space="preserve"> диктанта;</w:t>
            </w:r>
          </w:p>
          <w:p w:rsidR="001B1A14" w:rsidRPr="0098485D" w:rsidRDefault="00073A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  <w:r w:rsidRPr="0098485D">
              <w:rPr>
                <w:bCs/>
                <w:color w:val="000000" w:themeColor="text1"/>
                <w:sz w:val="24"/>
                <w:lang w:eastAsia="en-US"/>
              </w:rPr>
              <w:t xml:space="preserve"> 4)</w:t>
            </w:r>
            <w:r w:rsidR="001B1A14" w:rsidRPr="0098485D">
              <w:rPr>
                <w:bCs/>
                <w:color w:val="000000" w:themeColor="text1"/>
                <w:sz w:val="24"/>
                <w:lang w:eastAsia="en-US"/>
              </w:rPr>
              <w:t xml:space="preserve"> Реализация проекта.</w:t>
            </w:r>
          </w:p>
        </w:tc>
      </w:tr>
      <w:tr w:rsidR="001B1A14" w:rsidRPr="009848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 w:rsidP="00073ABB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 xml:space="preserve">8. Общий объем финансирования (в </w:t>
            </w:r>
            <w:r w:rsidR="00F41AA3" w:rsidRPr="0098485D">
              <w:rPr>
                <w:color w:val="000000" w:themeColor="text1"/>
                <w:spacing w:val="-2"/>
                <w:sz w:val="24"/>
                <w:lang w:eastAsia="en-US"/>
              </w:rPr>
              <w:t>российских рублях</w:t>
            </w: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):</w:t>
            </w:r>
            <w:r w:rsidR="00AA7E74" w:rsidRPr="0098485D">
              <w:rPr>
                <w:color w:val="000000" w:themeColor="text1"/>
                <w:spacing w:val="-2"/>
                <w:sz w:val="24"/>
                <w:lang w:eastAsia="en-US"/>
              </w:rPr>
              <w:t xml:space="preserve"> 2 088,64</w:t>
            </w:r>
          </w:p>
        </w:tc>
      </w:tr>
      <w:tr w:rsidR="001B1A14" w:rsidRPr="0098485D" w:rsidTr="001B1A1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98485D">
              <w:rPr>
                <w:color w:val="000000" w:themeColor="text1"/>
                <w:sz w:val="24"/>
                <w:lang w:eastAsia="en-US"/>
              </w:rPr>
              <w:t xml:space="preserve">Объем финансирования </w:t>
            </w:r>
          </w:p>
          <w:p w:rsidR="001B1A14" w:rsidRPr="0098485D" w:rsidRDefault="001B1A14" w:rsidP="00073ABB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98485D">
              <w:rPr>
                <w:color w:val="000000" w:themeColor="text1"/>
                <w:sz w:val="24"/>
                <w:lang w:eastAsia="en-US"/>
              </w:rPr>
              <w:t>(</w:t>
            </w:r>
            <w:r w:rsidR="00073ABB" w:rsidRPr="0098485D">
              <w:rPr>
                <w:color w:val="000000" w:themeColor="text1"/>
                <w:sz w:val="24"/>
                <w:lang w:eastAsia="en-US"/>
              </w:rPr>
              <w:t>в</w:t>
            </w:r>
            <w:r w:rsidR="00AA7E74" w:rsidRPr="0098485D">
              <w:rPr>
                <w:color w:val="000000" w:themeColor="text1"/>
                <w:sz w:val="24"/>
                <w:lang w:eastAsia="en-US"/>
              </w:rPr>
              <w:t xml:space="preserve"> долларах США</w:t>
            </w:r>
            <w:r w:rsidRPr="0098485D">
              <w:rPr>
                <w:color w:val="000000" w:themeColor="text1"/>
                <w:sz w:val="24"/>
                <w:lang w:eastAsia="en-US"/>
              </w:rPr>
              <w:t>)</w:t>
            </w:r>
          </w:p>
        </w:tc>
      </w:tr>
      <w:tr w:rsidR="001B1A14" w:rsidRPr="0098485D" w:rsidTr="001B1A14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Собственные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AA7E7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338,84</w:t>
            </w:r>
          </w:p>
        </w:tc>
      </w:tr>
      <w:tr w:rsidR="001B1A14" w:rsidRPr="0098485D" w:rsidTr="001B1A14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Спонсорские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AA7E7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color w:val="000000" w:themeColor="text1"/>
                <w:sz w:val="24"/>
                <w:lang w:eastAsia="en-US"/>
              </w:rPr>
              <w:t>1 749,80</w:t>
            </w:r>
          </w:p>
        </w:tc>
      </w:tr>
      <w:tr w:rsidR="001B1A14" w:rsidRPr="0098485D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9848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9.  </w:t>
            </w:r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</w:t>
            </w:r>
            <w:proofErr w:type="spellStart"/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>Островецкий</w:t>
            </w:r>
            <w:proofErr w:type="spellEnd"/>
            <w:r w:rsidRPr="0098485D">
              <w:rPr>
                <w:color w:val="000000" w:themeColor="text1"/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1B1A14" w:rsidRPr="0098485D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98485D" w:rsidRDefault="00073ABB" w:rsidP="00073ABB">
            <w:pPr>
              <w:widowControl w:val="0"/>
              <w:spacing w:line="280" w:lineRule="exact"/>
              <w:ind w:left="113" w:right="113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98485D">
              <w:rPr>
                <w:sz w:val="24"/>
              </w:rPr>
              <w:t>В рамках проекта запланировано оформление арт-студии для он-лайн трансляции, расходы по изготовлению печатных форм бланков, дипломов, сертификатов, приобретению призов и сувениров, организация экскурсионно-познавательной деятельности по географическим маршрутом, объектам Р</w:t>
            </w:r>
            <w:r w:rsidR="00AA7E74" w:rsidRPr="0098485D">
              <w:rPr>
                <w:sz w:val="24"/>
              </w:rPr>
              <w:t xml:space="preserve">еспублики </w:t>
            </w:r>
            <w:proofErr w:type="gramStart"/>
            <w:r w:rsidR="00AA7E74" w:rsidRPr="0098485D">
              <w:rPr>
                <w:sz w:val="24"/>
              </w:rPr>
              <w:t>Беларусь</w:t>
            </w:r>
            <w:r w:rsidRPr="0098485D">
              <w:rPr>
                <w:sz w:val="24"/>
              </w:rPr>
              <w:t xml:space="preserve"> .</w:t>
            </w:r>
            <w:proofErr w:type="gramEnd"/>
          </w:p>
        </w:tc>
      </w:tr>
    </w:tbl>
    <w:p w:rsidR="001B1A14" w:rsidRPr="0098485D" w:rsidRDefault="001B1A14" w:rsidP="001B1A14">
      <w:pPr>
        <w:jc w:val="center"/>
        <w:rPr>
          <w:sz w:val="24"/>
        </w:rPr>
      </w:pPr>
    </w:p>
    <w:p w:rsidR="001B1A14" w:rsidRPr="0098485D" w:rsidRDefault="001B1A14" w:rsidP="001B1A14">
      <w:pPr>
        <w:pStyle w:val="a4"/>
        <w:jc w:val="both"/>
        <w:rPr>
          <w:sz w:val="24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/>
    <w:p w:rsidR="00310289" w:rsidRDefault="00310289">
      <w:pPr>
        <w:rPr>
          <w:sz w:val="16"/>
          <w:szCs w:val="16"/>
        </w:rPr>
      </w:pPr>
    </w:p>
    <w:p w:rsidR="00AA7E74" w:rsidRPr="00073ABB" w:rsidRDefault="00AA7E74">
      <w:pPr>
        <w:rPr>
          <w:sz w:val="16"/>
          <w:szCs w:val="16"/>
        </w:rPr>
      </w:pPr>
    </w:p>
    <w:sectPr w:rsidR="00AA7E74" w:rsidRPr="00073ABB" w:rsidSect="003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041E9"/>
    <w:multiLevelType w:val="hybridMultilevel"/>
    <w:tmpl w:val="E0F0069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67F901DF"/>
    <w:multiLevelType w:val="hybridMultilevel"/>
    <w:tmpl w:val="7CE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14"/>
    <w:rsid w:val="00073ABB"/>
    <w:rsid w:val="000A329F"/>
    <w:rsid w:val="001B1A14"/>
    <w:rsid w:val="00310289"/>
    <w:rsid w:val="00523EDD"/>
    <w:rsid w:val="005753B4"/>
    <w:rsid w:val="0064196D"/>
    <w:rsid w:val="00743D6B"/>
    <w:rsid w:val="007A7E00"/>
    <w:rsid w:val="0098485D"/>
    <w:rsid w:val="00A27B5D"/>
    <w:rsid w:val="00AA7E74"/>
    <w:rsid w:val="00CE02F8"/>
    <w:rsid w:val="00E12CF9"/>
    <w:rsid w:val="00F15E5C"/>
    <w:rsid w:val="00F21741"/>
    <w:rsid w:val="00F41AA3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F133-F48A-4E74-A806-787CB17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41AA3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basedOn w:val="a0"/>
    <w:link w:val="21"/>
    <w:uiPriority w:val="99"/>
    <w:locked/>
    <w:rsid w:val="00E12C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12CF9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FontStyle29">
    <w:name w:val="Font Style29"/>
    <w:uiPriority w:val="99"/>
    <w:rsid w:val="00E12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Главный специалист</cp:lastModifiedBy>
  <cp:revision>8</cp:revision>
  <cp:lastPrinted>2022-10-04T11:54:00Z</cp:lastPrinted>
  <dcterms:created xsi:type="dcterms:W3CDTF">2022-10-04T09:33:00Z</dcterms:created>
  <dcterms:modified xsi:type="dcterms:W3CDTF">2022-10-04T11:54:00Z</dcterms:modified>
</cp:coreProperties>
</file>